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1ED7B" w14:textId="3B2C1EF5" w:rsidR="00587E47" w:rsidRPr="00587E47" w:rsidRDefault="00587E47" w:rsidP="00587E47">
      <w:pPr>
        <w:rPr>
          <w:b/>
          <w:bCs/>
          <w:sz w:val="26"/>
          <w:szCs w:val="26"/>
        </w:rPr>
      </w:pPr>
      <w:bookmarkStart w:id="0" w:name="_Hlk181886943"/>
      <w:r w:rsidRPr="00587E47">
        <w:rPr>
          <w:b/>
          <w:bCs/>
          <w:sz w:val="26"/>
          <w:szCs w:val="26"/>
        </w:rPr>
        <w:t>MONSTER HIGH PARTNERS WITH ANTI-BULLYING ALLIANCE TO FOSTER BELONGING</w:t>
      </w:r>
    </w:p>
    <w:p w14:paraId="23058E65" w14:textId="7A719C1B" w:rsidR="00587E47" w:rsidRPr="00587E47" w:rsidRDefault="00587E47" w:rsidP="00587E47">
      <w:pPr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>The partnership is announced this Anti-Bullying Week (10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  <w:vertAlign w:val="superscript"/>
        </w:rPr>
        <w:t>th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– 15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  <w:vertAlign w:val="superscript"/>
        </w:rPr>
        <w:t>th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November) along with new research</w:t>
      </w:r>
      <w:r w:rsidR="00E65694">
        <w:rPr>
          <w:rStyle w:val="FootnoteReference"/>
          <w:rFonts w:ascii="Calibri" w:hAnsi="Calibri" w:cs="Calibri"/>
          <w:b/>
          <w:bCs/>
          <w:i/>
          <w:iCs/>
          <w:sz w:val="20"/>
          <w:szCs w:val="20"/>
        </w:rPr>
        <w:footnoteReference w:id="1"/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into the state of bullying for </w:t>
      </w:r>
      <w:r w:rsidR="00EE258F">
        <w:rPr>
          <w:rFonts w:ascii="Calibri" w:hAnsi="Calibri" w:cs="Calibri"/>
          <w:b/>
          <w:bCs/>
          <w:i/>
          <w:iCs/>
          <w:sz w:val="20"/>
          <w:szCs w:val="20"/>
        </w:rPr>
        <w:t>children in the UK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today, and </w:t>
      </w:r>
      <w:r w:rsidR="009E0D6B">
        <w:rPr>
          <w:rFonts w:ascii="Calibri" w:hAnsi="Calibri" w:cs="Calibri"/>
          <w:b/>
          <w:bCs/>
          <w:i/>
          <w:iCs/>
          <w:sz w:val="20"/>
          <w:szCs w:val="20"/>
        </w:rPr>
        <w:t>new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resources for </w:t>
      </w:r>
      <w:r w:rsidR="009E0D6B">
        <w:rPr>
          <w:rFonts w:ascii="Calibri" w:hAnsi="Calibri" w:cs="Calibri"/>
          <w:b/>
          <w:bCs/>
          <w:i/>
          <w:iCs/>
          <w:sz w:val="20"/>
          <w:szCs w:val="20"/>
        </w:rPr>
        <w:t>children</w:t>
      </w:r>
      <w:r w:rsidRPr="00587E47">
        <w:rPr>
          <w:rFonts w:ascii="Calibri" w:hAnsi="Calibri" w:cs="Calibri"/>
          <w:b/>
          <w:bCs/>
          <w:i/>
          <w:iCs/>
          <w:sz w:val="20"/>
          <w:szCs w:val="20"/>
        </w:rPr>
        <w:t xml:space="preserve"> and parents to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tackle issues</w:t>
      </w:r>
    </w:p>
    <w:p w14:paraId="4C0C88E2" w14:textId="23155305" w:rsidR="00587E47" w:rsidRDefault="003F5CA2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bookmarkStart w:id="1" w:name="_Hlk179272020"/>
      <w:r>
        <w:rPr>
          <w:rFonts w:ascii="Calibri" w:hAnsi="Calibri" w:cs="Calibri"/>
          <w:b/>
          <w:bCs/>
          <w:color w:val="222222"/>
          <w:sz w:val="20"/>
          <w:szCs w:val="20"/>
        </w:rPr>
        <w:t>Sunday 10</w:t>
      </w:r>
      <w:r w:rsidRPr="003F5CA2">
        <w:rPr>
          <w:rFonts w:ascii="Calibri" w:hAnsi="Calibri" w:cs="Calibri"/>
          <w:b/>
          <w:bCs/>
          <w:color w:val="222222"/>
          <w:sz w:val="20"/>
          <w:szCs w:val="20"/>
          <w:vertAlign w:val="superscript"/>
        </w:rPr>
        <w:t>th</w:t>
      </w:r>
      <w:r>
        <w:rPr>
          <w:rFonts w:ascii="Calibri" w:hAnsi="Calibri" w:cs="Calibri"/>
          <w:b/>
          <w:bCs/>
          <w:color w:val="222222"/>
          <w:sz w:val="20"/>
          <w:szCs w:val="20"/>
        </w:rPr>
        <w:t xml:space="preserve"> November</w:t>
      </w:r>
      <w:r w:rsidR="00587E47" w:rsidRPr="00587E47">
        <w:rPr>
          <w:rFonts w:ascii="Calibri" w:hAnsi="Calibri" w:cs="Calibri"/>
          <w:b/>
          <w:bCs/>
          <w:color w:val="222222"/>
          <w:sz w:val="20"/>
          <w:szCs w:val="20"/>
        </w:rPr>
        <w:t>: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Today, ahead of Anti-Bullying Week 10</w:t>
      </w:r>
      <w:r w:rsidR="00587E47" w:rsidRPr="00587E47">
        <w:rPr>
          <w:rFonts w:ascii="Calibri" w:hAnsi="Calibri" w:cs="Calibri"/>
          <w:color w:val="222222"/>
          <w:sz w:val="20"/>
          <w:szCs w:val="20"/>
          <w:vertAlign w:val="superscript"/>
        </w:rPr>
        <w:t>th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– 15</w:t>
      </w:r>
      <w:r w:rsidR="00587E47" w:rsidRPr="00587E47">
        <w:rPr>
          <w:rFonts w:ascii="Calibri" w:hAnsi="Calibri" w:cs="Calibri"/>
          <w:color w:val="222222"/>
          <w:sz w:val="20"/>
          <w:szCs w:val="20"/>
          <w:vertAlign w:val="superscript"/>
        </w:rPr>
        <w:t>th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November, Monster High announces a new partnership with the Anti-Bullying Alliance charity in efforts to tackle bullying</w:t>
      </w:r>
      <w:r w:rsidR="00CE137E">
        <w:rPr>
          <w:rFonts w:ascii="Calibri" w:hAnsi="Calibri" w:cs="Calibri"/>
          <w:color w:val="222222"/>
          <w:sz w:val="20"/>
          <w:szCs w:val="20"/>
        </w:rPr>
        <w:t>, along with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new </w:t>
      </w:r>
      <w:r w:rsidR="00CE137E">
        <w:rPr>
          <w:rFonts w:ascii="Calibri" w:hAnsi="Calibri" w:cs="Calibri"/>
          <w:color w:val="222222"/>
          <w:sz w:val="20"/>
          <w:szCs w:val="20"/>
        </w:rPr>
        <w:t>findings showing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that a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 xml:space="preserve"> third 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of </w:t>
      </w:r>
      <w:r w:rsidR="00EE258F">
        <w:rPr>
          <w:rFonts w:ascii="Calibri" w:hAnsi="Calibri" w:cs="Calibri"/>
          <w:color w:val="222222"/>
          <w:sz w:val="20"/>
          <w:szCs w:val="20"/>
        </w:rPr>
        <w:t>children in the UK</w:t>
      </w:r>
      <w:r w:rsidR="00587E47">
        <w:rPr>
          <w:rFonts w:ascii="Calibri" w:hAnsi="Calibri" w:cs="Calibri"/>
          <w:color w:val="222222"/>
          <w:sz w:val="20"/>
          <w:szCs w:val="20"/>
        </w:rPr>
        <w:t xml:space="preserve"> a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>dmitted that they have felt as though they don’t ‘fit in’, leaving them feeling sad, uncomfortable and awkward</w:t>
      </w:r>
      <w:r w:rsidR="00587E47">
        <w:rPr>
          <w:rFonts w:ascii="Calibri" w:hAnsi="Calibri" w:cs="Calibri"/>
          <w:color w:val="222222"/>
          <w:sz w:val="20"/>
          <w:szCs w:val="20"/>
        </w:rPr>
        <w:t>, w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>hile as many as 37</w:t>
      </w:r>
      <w:r w:rsidR="00B326C9">
        <w:rPr>
          <w:rFonts w:ascii="Calibri" w:hAnsi="Calibri" w:cs="Calibri"/>
          <w:color w:val="222222"/>
          <w:sz w:val="20"/>
          <w:szCs w:val="20"/>
        </w:rPr>
        <w:t xml:space="preserve">% 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>have been bullied in some form by their fellow peers and a further six in 10 have witnessed it happening to their classmates.</w:t>
      </w:r>
    </w:p>
    <w:p w14:paraId="667F1590" w14:textId="5E6DB5E8" w:rsidR="00B326C9" w:rsidRPr="00587E47" w:rsidRDefault="00B326C9" w:rsidP="00B326C9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587E47">
        <w:rPr>
          <w:rFonts w:ascii="Calibri" w:hAnsi="Calibri" w:cs="Calibri"/>
          <w:color w:val="222222"/>
          <w:sz w:val="20"/>
          <w:szCs w:val="20"/>
        </w:rPr>
        <w:t>A poll of 1,000</w:t>
      </w:r>
      <w:r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47349">
        <w:rPr>
          <w:rFonts w:ascii="Calibri" w:hAnsi="Calibri" w:cs="Calibri"/>
          <w:color w:val="222222"/>
          <w:sz w:val="20"/>
          <w:szCs w:val="20"/>
        </w:rPr>
        <w:t xml:space="preserve">UK </w:t>
      </w:r>
      <w:r w:rsidRPr="00587E47">
        <w:rPr>
          <w:rFonts w:ascii="Calibri" w:hAnsi="Calibri" w:cs="Calibri"/>
          <w:color w:val="222222"/>
          <w:sz w:val="20"/>
          <w:szCs w:val="20"/>
        </w:rPr>
        <w:t>children</w:t>
      </w:r>
      <w:r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aged </w:t>
      </w:r>
      <w:r>
        <w:rPr>
          <w:rFonts w:ascii="Calibri" w:hAnsi="Calibri" w:cs="Calibri"/>
          <w:color w:val="222222"/>
          <w:sz w:val="20"/>
          <w:szCs w:val="20"/>
        </w:rPr>
        <w:t>6-11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>
        <w:rPr>
          <w:rFonts w:ascii="Calibri" w:hAnsi="Calibri" w:cs="Calibri"/>
          <w:color w:val="222222"/>
          <w:sz w:val="20"/>
          <w:szCs w:val="20"/>
        </w:rPr>
        <w:t>carried out via OnePoll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found 29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worry about someone teasing them over the clothes they wear</w:t>
      </w:r>
      <w:r>
        <w:rPr>
          <w:rFonts w:ascii="Calibri" w:hAnsi="Calibri" w:cs="Calibri"/>
          <w:color w:val="222222"/>
          <w:sz w:val="20"/>
          <w:szCs w:val="20"/>
        </w:rPr>
        <w:t xml:space="preserve">, and 14% </w:t>
      </w:r>
      <w:r w:rsidRPr="00587E47">
        <w:rPr>
          <w:rFonts w:ascii="Calibri" w:hAnsi="Calibri" w:cs="Calibri"/>
          <w:color w:val="222222"/>
          <w:sz w:val="20"/>
          <w:szCs w:val="20"/>
        </w:rPr>
        <w:t>have refused to go to their place of education due to bullying.</w:t>
      </w:r>
      <w:r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587E47">
        <w:rPr>
          <w:rFonts w:ascii="Calibri" w:hAnsi="Calibri" w:cs="Calibri"/>
          <w:color w:val="222222"/>
          <w:sz w:val="20"/>
          <w:szCs w:val="20"/>
        </w:rPr>
        <w:t>And they are most likely to confide in their mum (73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) </w:t>
      </w:r>
      <w:r w:rsidR="00EE258F">
        <w:rPr>
          <w:rFonts w:ascii="Calibri" w:hAnsi="Calibri" w:cs="Calibri"/>
          <w:color w:val="222222"/>
          <w:sz w:val="20"/>
          <w:szCs w:val="20"/>
        </w:rPr>
        <w:t xml:space="preserve">with fewer choosing to confide in </w:t>
      </w:r>
      <w:r w:rsidRPr="00587E47">
        <w:rPr>
          <w:rFonts w:ascii="Calibri" w:hAnsi="Calibri" w:cs="Calibri"/>
          <w:color w:val="222222"/>
          <w:sz w:val="20"/>
          <w:szCs w:val="20"/>
        </w:rPr>
        <w:t>their dad (49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>) or teacher (41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>) if someone teased them.</w:t>
      </w:r>
    </w:p>
    <w:p w14:paraId="71DEA053" w14:textId="30180D7E" w:rsidR="00B326C9" w:rsidRDefault="00B326C9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587E47">
        <w:rPr>
          <w:rFonts w:ascii="Calibri" w:hAnsi="Calibri" w:cs="Calibri"/>
          <w:color w:val="222222"/>
          <w:sz w:val="20"/>
          <w:szCs w:val="20"/>
        </w:rPr>
        <w:t>75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>
        <w:rPr>
          <w:rFonts w:ascii="Calibri" w:hAnsi="Calibri" w:cs="Calibri"/>
          <w:color w:val="222222"/>
          <w:sz w:val="20"/>
          <w:szCs w:val="20"/>
        </w:rPr>
        <w:t xml:space="preserve">of kids </w:t>
      </w:r>
      <w:r w:rsidRPr="00587E47">
        <w:rPr>
          <w:rFonts w:ascii="Calibri" w:hAnsi="Calibri" w:cs="Calibri"/>
          <w:color w:val="222222"/>
          <w:sz w:val="20"/>
          <w:szCs w:val="20"/>
        </w:rPr>
        <w:t>don’t think their parents know the full extent of bullying happening at their school</w:t>
      </w:r>
      <w:r>
        <w:rPr>
          <w:rFonts w:ascii="Calibri" w:hAnsi="Calibri" w:cs="Calibri"/>
          <w:color w:val="222222"/>
          <w:sz w:val="20"/>
          <w:szCs w:val="20"/>
        </w:rPr>
        <w:t>,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and 59</w:t>
      </w:r>
      <w:r>
        <w:rPr>
          <w:rFonts w:ascii="Calibri" w:hAnsi="Calibri" w:cs="Calibri"/>
          <w:color w:val="222222"/>
          <w:sz w:val="20"/>
          <w:szCs w:val="20"/>
        </w:rPr>
        <w:t>%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say the same about their teachers</w:t>
      </w:r>
      <w:r w:rsidR="005E01C7">
        <w:rPr>
          <w:rFonts w:ascii="Calibri" w:hAnsi="Calibri" w:cs="Calibri"/>
          <w:color w:val="222222"/>
          <w:sz w:val="20"/>
          <w:szCs w:val="20"/>
        </w:rPr>
        <w:t xml:space="preserve">, while </w:t>
      </w:r>
      <w:r w:rsidRPr="00587E47">
        <w:rPr>
          <w:rFonts w:ascii="Calibri" w:hAnsi="Calibri" w:cs="Calibri"/>
          <w:color w:val="222222"/>
          <w:sz w:val="20"/>
          <w:szCs w:val="20"/>
        </w:rPr>
        <w:t>22</w:t>
      </w:r>
      <w:r>
        <w:rPr>
          <w:rFonts w:ascii="Calibri" w:hAnsi="Calibri" w:cs="Calibri"/>
          <w:color w:val="222222"/>
          <w:sz w:val="20"/>
          <w:szCs w:val="20"/>
        </w:rPr>
        <w:t xml:space="preserve">% </w:t>
      </w:r>
      <w:r w:rsidRPr="00587E47">
        <w:rPr>
          <w:rFonts w:ascii="Calibri" w:hAnsi="Calibri" w:cs="Calibri"/>
          <w:color w:val="222222"/>
          <w:sz w:val="20"/>
          <w:szCs w:val="20"/>
        </w:rPr>
        <w:t>feel they can’t truly be themselves because they’re afraid of what others might say.</w:t>
      </w:r>
    </w:p>
    <w:p w14:paraId="63EDFAFD" w14:textId="6BA89966" w:rsidR="00426FFD" w:rsidRPr="003F5CA2" w:rsidRDefault="00426FFD" w:rsidP="00587E47">
      <w:pPr>
        <w:jc w:val="both"/>
        <w:rPr>
          <w:rFonts w:ascii="Calibri" w:hAnsi="Calibri" w:cs="Calibri"/>
          <w:sz w:val="20"/>
          <w:szCs w:val="20"/>
        </w:rPr>
      </w:pPr>
      <w:r w:rsidRPr="003F5CA2">
        <w:rPr>
          <w:rFonts w:ascii="Calibri" w:hAnsi="Calibri" w:cs="Calibri"/>
          <w:sz w:val="20"/>
          <w:szCs w:val="20"/>
        </w:rPr>
        <w:t xml:space="preserve">To support efforts to reduce bullying, Monster High and The Anti-Bullying Alliance have created </w:t>
      </w:r>
      <w:hyperlink r:id="rId11" w:history="1">
        <w:r w:rsidRPr="003F5CA2">
          <w:rPr>
            <w:rStyle w:val="Hyperlink"/>
            <w:rFonts w:ascii="Calibri" w:hAnsi="Calibri" w:cs="Calibri"/>
            <w:color w:val="auto"/>
            <w:sz w:val="20"/>
            <w:szCs w:val="20"/>
          </w:rPr>
          <w:t>resources</w:t>
        </w:r>
      </w:hyperlink>
      <w:r w:rsidRPr="003F5CA2">
        <w:rPr>
          <w:rFonts w:ascii="Calibri" w:hAnsi="Calibri" w:cs="Calibri"/>
          <w:sz w:val="20"/>
          <w:szCs w:val="20"/>
        </w:rPr>
        <w:t xml:space="preserve"> for both children and parents, providing tools on how to deal with bullying. The children’s resource is guided by Monster High’s characters to empower conversations in a child-friendly way</w:t>
      </w:r>
      <w:r w:rsidR="00D757BB" w:rsidRPr="003F5CA2">
        <w:rPr>
          <w:rFonts w:ascii="Calibri" w:hAnsi="Calibri" w:cs="Calibri"/>
          <w:sz w:val="20"/>
          <w:szCs w:val="20"/>
        </w:rPr>
        <w:t xml:space="preserve"> and a</w:t>
      </w:r>
      <w:r w:rsidRPr="003F5CA2">
        <w:rPr>
          <w:rFonts w:ascii="Calibri" w:hAnsi="Calibri" w:cs="Calibri"/>
          <w:sz w:val="20"/>
          <w:szCs w:val="20"/>
        </w:rPr>
        <w:t xml:space="preserve"> further resource for parents aims to help them identify signs of bullying and help their children through this. </w:t>
      </w:r>
    </w:p>
    <w:p w14:paraId="40AEDB85" w14:textId="6CE547BC" w:rsidR="00587E47" w:rsidRPr="00ED7493" w:rsidRDefault="003D49E0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 xml:space="preserve">Mattel’s Monster High brand </w:t>
      </w:r>
      <w:r w:rsidR="00276B46">
        <w:rPr>
          <w:rFonts w:ascii="Calibri" w:hAnsi="Calibri" w:cs="Calibri"/>
          <w:color w:val="222222"/>
          <w:sz w:val="20"/>
          <w:szCs w:val="20"/>
        </w:rPr>
        <w:t xml:space="preserve">is a toy and content franchise with characters that embrace what makes them unique. 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>Monster High Project Belonging is a global initiative expanding the brand’s mission of acceptance and inclusivity</w:t>
      </w:r>
      <w:r w:rsidR="001C021D">
        <w:rPr>
          <w:rFonts w:ascii="Calibri" w:hAnsi="Calibri" w:cs="Calibri"/>
          <w:color w:val="222222"/>
          <w:sz w:val="20"/>
          <w:szCs w:val="20"/>
        </w:rPr>
        <w:t xml:space="preserve">, </w:t>
      </w:r>
      <w:r w:rsidR="0072620F">
        <w:rPr>
          <w:rFonts w:ascii="Calibri" w:hAnsi="Calibri" w:cs="Calibri"/>
          <w:color w:val="222222"/>
          <w:sz w:val="20"/>
          <w:szCs w:val="20"/>
        </w:rPr>
        <w:t xml:space="preserve">by </w:t>
      </w:r>
      <w:r w:rsidR="00587E47" w:rsidRPr="00587E47">
        <w:rPr>
          <w:rFonts w:ascii="Calibri" w:hAnsi="Calibri" w:cs="Calibri"/>
          <w:color w:val="222222"/>
          <w:sz w:val="20"/>
          <w:szCs w:val="20"/>
        </w:rPr>
        <w:t xml:space="preserve">creating a world where everyone feels proud of who they are by uncovering a greater </w:t>
      </w:r>
      <w:r w:rsidR="00587E47" w:rsidRPr="00ED7493">
        <w:rPr>
          <w:rFonts w:ascii="Calibri" w:hAnsi="Calibri" w:cs="Calibri"/>
          <w:color w:val="222222"/>
          <w:sz w:val="20"/>
          <w:szCs w:val="20"/>
        </w:rPr>
        <w:t>understanding of belonging in adolescence.</w:t>
      </w:r>
    </w:p>
    <w:p w14:paraId="28C8B67F" w14:textId="7C2F706D" w:rsidR="00EE258F" w:rsidRPr="00ED7493" w:rsidRDefault="00ED7493" w:rsidP="00EE258F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ED7493">
        <w:rPr>
          <w:rFonts w:ascii="Calibri" w:hAnsi="Calibri" w:cs="Calibri"/>
          <w:color w:val="222222"/>
          <w:sz w:val="20"/>
          <w:szCs w:val="20"/>
        </w:rPr>
        <w:t>The Anti-Bullying Alliance (ABA)</w:t>
      </w:r>
      <w:r w:rsidR="00EE258F" w:rsidRPr="00ED7493">
        <w:rPr>
          <w:rFonts w:ascii="Calibri" w:hAnsi="Calibri" w:cs="Calibri"/>
          <w:color w:val="222222"/>
          <w:sz w:val="20"/>
          <w:szCs w:val="20"/>
        </w:rPr>
        <w:t xml:space="preserve"> unites organisations to stop bullying and foster safer spaces for young people. ABA supports a vast network of organisations and schools, shares best practices, raises awareness through campaigns including coordinating Anti-Bullying Week and Odd Socks Day each November, and delivers impactful programmes across the UK. It is based at the National Children’s Bureau.</w:t>
      </w:r>
    </w:p>
    <w:p w14:paraId="3BBB2D21" w14:textId="07CDB651" w:rsidR="00C07739" w:rsidRPr="00587E47" w:rsidRDefault="00C07739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587E47">
        <w:rPr>
          <w:rFonts w:ascii="Calibri" w:hAnsi="Calibri" w:cs="Calibri"/>
          <w:color w:val="222222"/>
          <w:sz w:val="20"/>
          <w:szCs w:val="20"/>
        </w:rPr>
        <w:t xml:space="preserve">The </w:t>
      </w:r>
      <w:r w:rsidR="00177709" w:rsidRPr="00587E47">
        <w:rPr>
          <w:rFonts w:ascii="Calibri" w:hAnsi="Calibri" w:cs="Calibri"/>
          <w:color w:val="222222"/>
          <w:sz w:val="20"/>
          <w:szCs w:val="20"/>
        </w:rPr>
        <w:t>findings are being release</w:t>
      </w:r>
      <w:r w:rsidR="004F3BBB" w:rsidRPr="00587E47">
        <w:rPr>
          <w:rFonts w:ascii="Calibri" w:hAnsi="Calibri" w:cs="Calibri"/>
          <w:color w:val="222222"/>
          <w:sz w:val="20"/>
          <w:szCs w:val="20"/>
        </w:rPr>
        <w:t>d</w:t>
      </w:r>
      <w:r w:rsidR="00177709" w:rsidRPr="00587E47">
        <w:rPr>
          <w:rFonts w:ascii="Calibri" w:hAnsi="Calibri" w:cs="Calibri"/>
          <w:color w:val="222222"/>
          <w:sz w:val="20"/>
          <w:szCs w:val="20"/>
        </w:rPr>
        <w:t xml:space="preserve"> as </w:t>
      </w:r>
      <w:r w:rsidR="000B4390" w:rsidRPr="00587E47">
        <w:rPr>
          <w:rFonts w:ascii="Calibri" w:hAnsi="Calibri" w:cs="Calibri"/>
          <w:color w:val="222222"/>
          <w:sz w:val="20"/>
          <w:szCs w:val="20"/>
        </w:rPr>
        <w:t xml:space="preserve">schools across the </w:t>
      </w:r>
      <w:r w:rsidR="0000584A" w:rsidRPr="00587E47">
        <w:rPr>
          <w:rFonts w:ascii="Calibri" w:hAnsi="Calibri" w:cs="Calibri"/>
          <w:color w:val="222222"/>
          <w:sz w:val="20"/>
          <w:szCs w:val="20"/>
        </w:rPr>
        <w:t>UK</w:t>
      </w:r>
      <w:r w:rsidR="00177709" w:rsidRPr="00587E47">
        <w:rPr>
          <w:rFonts w:ascii="Calibri" w:hAnsi="Calibri" w:cs="Calibri"/>
          <w:color w:val="222222"/>
          <w:sz w:val="20"/>
          <w:szCs w:val="20"/>
        </w:rPr>
        <w:t xml:space="preserve"> prepare </w:t>
      </w:r>
      <w:r w:rsidR="007536A8" w:rsidRPr="00587E47">
        <w:rPr>
          <w:rFonts w:ascii="Calibri" w:hAnsi="Calibri" w:cs="Calibri"/>
          <w:color w:val="222222"/>
          <w:sz w:val="20"/>
          <w:szCs w:val="20"/>
        </w:rPr>
        <w:t xml:space="preserve">to </w:t>
      </w:r>
      <w:r w:rsidR="002B588E" w:rsidRPr="00587E47">
        <w:rPr>
          <w:rFonts w:ascii="Calibri" w:hAnsi="Calibri" w:cs="Calibri"/>
          <w:color w:val="222222"/>
          <w:sz w:val="20"/>
          <w:szCs w:val="20"/>
        </w:rPr>
        <w:t xml:space="preserve">‘Choose Respect’ </w:t>
      </w:r>
      <w:r w:rsidR="00253086" w:rsidRPr="00587E47">
        <w:rPr>
          <w:rFonts w:ascii="Calibri" w:hAnsi="Calibri" w:cs="Calibri"/>
          <w:color w:val="222222"/>
          <w:sz w:val="20"/>
          <w:szCs w:val="20"/>
        </w:rPr>
        <w:t xml:space="preserve">during </w:t>
      </w:r>
      <w:r w:rsidR="007536A8" w:rsidRPr="00587E47">
        <w:rPr>
          <w:rFonts w:ascii="Calibri" w:hAnsi="Calibri" w:cs="Calibri"/>
          <w:color w:val="222222"/>
          <w:sz w:val="20"/>
          <w:szCs w:val="20"/>
        </w:rPr>
        <w:t xml:space="preserve">Anti-Bullying Week </w:t>
      </w:r>
      <w:r w:rsidR="008851AB" w:rsidRPr="00587E47">
        <w:rPr>
          <w:rFonts w:ascii="Calibri" w:hAnsi="Calibri" w:cs="Calibri"/>
          <w:color w:val="222222"/>
          <w:sz w:val="20"/>
          <w:szCs w:val="20"/>
        </w:rPr>
        <w:t>(</w:t>
      </w:r>
      <w:r w:rsidR="008628DF" w:rsidRPr="00587E47">
        <w:rPr>
          <w:rFonts w:ascii="Calibri" w:hAnsi="Calibri" w:cs="Calibri"/>
          <w:color w:val="222222"/>
          <w:sz w:val="20"/>
          <w:szCs w:val="20"/>
        </w:rPr>
        <w:t>11</w:t>
      </w:r>
      <w:r w:rsidR="008851AB" w:rsidRPr="00587E47">
        <w:rPr>
          <w:rFonts w:ascii="Calibri" w:hAnsi="Calibri" w:cs="Calibri"/>
          <w:color w:val="222222"/>
          <w:sz w:val="20"/>
          <w:szCs w:val="20"/>
          <w:vertAlign w:val="superscript"/>
        </w:rPr>
        <w:t>th</w:t>
      </w:r>
      <w:r w:rsidR="008851AB"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628DF" w:rsidRPr="00587E47">
        <w:rPr>
          <w:rFonts w:ascii="Calibri" w:hAnsi="Calibri" w:cs="Calibri"/>
          <w:color w:val="222222"/>
          <w:sz w:val="20"/>
          <w:szCs w:val="20"/>
        </w:rPr>
        <w:t>to 15</w:t>
      </w:r>
      <w:r w:rsidR="008628DF" w:rsidRPr="00587E47">
        <w:rPr>
          <w:rFonts w:ascii="Calibri" w:hAnsi="Calibri" w:cs="Calibri"/>
          <w:color w:val="222222"/>
          <w:sz w:val="20"/>
          <w:szCs w:val="20"/>
          <w:vertAlign w:val="superscript"/>
        </w:rPr>
        <w:t>th</w:t>
      </w:r>
      <w:r w:rsidR="008851AB"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628DF" w:rsidRPr="00587E47">
        <w:rPr>
          <w:rFonts w:ascii="Calibri" w:hAnsi="Calibri" w:cs="Calibri"/>
          <w:color w:val="222222"/>
          <w:sz w:val="20"/>
          <w:szCs w:val="20"/>
        </w:rPr>
        <w:t>Nov</w:t>
      </w:r>
      <w:r w:rsidR="008851AB" w:rsidRPr="00587E47">
        <w:rPr>
          <w:rFonts w:ascii="Calibri" w:hAnsi="Calibri" w:cs="Calibri"/>
          <w:color w:val="222222"/>
          <w:sz w:val="20"/>
          <w:szCs w:val="20"/>
        </w:rPr>
        <w:t>)</w:t>
      </w:r>
      <w:r w:rsidR="00EA5421" w:rsidRPr="00587E47">
        <w:rPr>
          <w:rFonts w:ascii="Calibri" w:hAnsi="Calibri" w:cs="Calibri"/>
          <w:color w:val="222222"/>
          <w:sz w:val="20"/>
          <w:szCs w:val="20"/>
        </w:rPr>
        <w:t>.</w:t>
      </w:r>
    </w:p>
    <w:p w14:paraId="68352AC5" w14:textId="77777777" w:rsidR="00EE258F" w:rsidRDefault="00505CD4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587E47">
        <w:rPr>
          <w:rFonts w:ascii="Calibri" w:hAnsi="Calibri" w:cs="Calibri"/>
          <w:color w:val="222222"/>
          <w:sz w:val="20"/>
          <w:szCs w:val="20"/>
        </w:rPr>
        <w:t>Mar</w:t>
      </w:r>
      <w:r w:rsidR="00FC59A4" w:rsidRPr="00587E47">
        <w:rPr>
          <w:rFonts w:ascii="Calibri" w:hAnsi="Calibri" w:cs="Calibri"/>
          <w:color w:val="222222"/>
          <w:sz w:val="20"/>
          <w:szCs w:val="20"/>
        </w:rPr>
        <w:t>tha Evans</w:t>
      </w:r>
      <w:r w:rsidR="00E267C1" w:rsidRPr="00587E47">
        <w:rPr>
          <w:rFonts w:ascii="Calibri" w:hAnsi="Calibri" w:cs="Calibri"/>
          <w:color w:val="222222"/>
          <w:sz w:val="20"/>
          <w:szCs w:val="20"/>
        </w:rPr>
        <w:t>, Director of</w:t>
      </w:r>
      <w:r w:rsidR="00FC59A4" w:rsidRPr="00587E47">
        <w:rPr>
          <w:rFonts w:ascii="Calibri" w:hAnsi="Calibri" w:cs="Calibri"/>
          <w:color w:val="222222"/>
          <w:sz w:val="20"/>
          <w:szCs w:val="20"/>
        </w:rPr>
        <w:t xml:space="preserve"> the Anti-Bullying Alliance</w:t>
      </w:r>
      <w:r w:rsidR="00EF0CAE" w:rsidRPr="00587E47">
        <w:rPr>
          <w:rFonts w:ascii="Calibri" w:hAnsi="Calibri" w:cs="Calibri"/>
          <w:color w:val="222222"/>
          <w:sz w:val="20"/>
          <w:szCs w:val="20"/>
        </w:rPr>
        <w:t>,</w:t>
      </w:r>
      <w:r w:rsidR="00FC59A4" w:rsidRPr="00587E47">
        <w:rPr>
          <w:rFonts w:ascii="Calibri" w:hAnsi="Calibri" w:cs="Calibri"/>
          <w:color w:val="222222"/>
          <w:sz w:val="20"/>
          <w:szCs w:val="20"/>
        </w:rPr>
        <w:t xml:space="preserve"> said:</w:t>
      </w:r>
      <w:r w:rsidR="004B5C62"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6D0BDC" w:rsidRPr="00587E47">
        <w:rPr>
          <w:rFonts w:ascii="Calibri" w:hAnsi="Calibri" w:cs="Calibri"/>
          <w:color w:val="222222"/>
          <w:sz w:val="20"/>
          <w:szCs w:val="20"/>
        </w:rPr>
        <w:t>"These findings are concerning, showing that many children face fears of exclusion and bullying, which can have lasting impacts. This Anti-Bullying Week, we can change the narrative by choosing respect to create safer, inclusive spaces</w:t>
      </w:r>
      <w:r w:rsidR="0008141A" w:rsidRPr="00587E47">
        <w:rPr>
          <w:rFonts w:ascii="Calibri" w:hAnsi="Calibri" w:cs="Calibri"/>
          <w:color w:val="222222"/>
          <w:sz w:val="20"/>
          <w:szCs w:val="20"/>
        </w:rPr>
        <w:t xml:space="preserve"> where all children belong</w:t>
      </w:r>
      <w:r w:rsidR="006D0BDC" w:rsidRPr="00587E47">
        <w:rPr>
          <w:rFonts w:ascii="Calibri" w:hAnsi="Calibri" w:cs="Calibri"/>
          <w:color w:val="222222"/>
          <w:sz w:val="20"/>
          <w:szCs w:val="20"/>
        </w:rPr>
        <w:t xml:space="preserve">. Adults must lead by example, showing respect in action. We're excited to partner with Monster High to promote anti-bullying and foster kindness." </w:t>
      </w:r>
    </w:p>
    <w:p w14:paraId="55769D6B" w14:textId="1A7A7DB4" w:rsidR="00AE2396" w:rsidRDefault="00EF6BD4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587E47">
        <w:rPr>
          <w:rFonts w:ascii="Calibri" w:hAnsi="Calibri" w:cs="Calibri"/>
          <w:color w:val="222222"/>
          <w:sz w:val="20"/>
          <w:szCs w:val="20"/>
        </w:rPr>
        <w:t xml:space="preserve">The </w:t>
      </w:r>
      <w:r w:rsidR="009956F8" w:rsidRPr="00587E47">
        <w:rPr>
          <w:rFonts w:ascii="Calibri" w:hAnsi="Calibri" w:cs="Calibri"/>
          <w:color w:val="222222"/>
          <w:sz w:val="20"/>
          <w:szCs w:val="20"/>
        </w:rPr>
        <w:t>survey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696181" w:rsidRPr="00587E47">
        <w:rPr>
          <w:rFonts w:ascii="Calibri" w:hAnsi="Calibri" w:cs="Calibri"/>
          <w:color w:val="222222"/>
          <w:sz w:val="20"/>
          <w:szCs w:val="20"/>
        </w:rPr>
        <w:t xml:space="preserve">also found </w:t>
      </w:r>
      <w:r w:rsidR="001472B5" w:rsidRPr="00587E47">
        <w:rPr>
          <w:rFonts w:ascii="Calibri" w:hAnsi="Calibri" w:cs="Calibri"/>
          <w:color w:val="222222"/>
          <w:sz w:val="20"/>
          <w:szCs w:val="20"/>
        </w:rPr>
        <w:t>39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per cent</w:t>
      </w:r>
      <w:r w:rsidR="001472B5" w:rsidRPr="00587E47">
        <w:rPr>
          <w:rFonts w:ascii="Calibri" w:hAnsi="Calibri" w:cs="Calibri"/>
          <w:color w:val="222222"/>
          <w:sz w:val="20"/>
          <w:szCs w:val="20"/>
        </w:rPr>
        <w:t xml:space="preserve"> of kids</w:t>
      </w:r>
      <w:r w:rsidRPr="00587E47">
        <w:rPr>
          <w:rFonts w:ascii="Calibri" w:hAnsi="Calibri" w:cs="Calibri"/>
          <w:color w:val="222222"/>
          <w:sz w:val="20"/>
          <w:szCs w:val="20"/>
        </w:rPr>
        <w:t xml:space="preserve"> have felt nervous to go to school before, as they didn't want to get teased</w:t>
      </w:r>
      <w:r w:rsidR="001C13F1" w:rsidRPr="00587E47">
        <w:rPr>
          <w:rFonts w:ascii="Calibri" w:hAnsi="Calibri" w:cs="Calibri"/>
          <w:color w:val="222222"/>
          <w:sz w:val="20"/>
          <w:szCs w:val="20"/>
        </w:rPr>
        <w:t>.</w:t>
      </w:r>
    </w:p>
    <w:p w14:paraId="6F35497A" w14:textId="77777777" w:rsidR="00A02C53" w:rsidRPr="00A02C53" w:rsidRDefault="00A02C53" w:rsidP="00A02C53">
      <w:pPr>
        <w:jc w:val="both"/>
        <w:rPr>
          <w:rFonts w:ascii="Calibri" w:hAnsi="Calibri" w:cs="Calibri"/>
          <w:i/>
          <w:iCs/>
          <w:color w:val="222222"/>
          <w:sz w:val="20"/>
          <w:szCs w:val="20"/>
        </w:rPr>
      </w:pPr>
      <w:r w:rsidRPr="00A02C53">
        <w:rPr>
          <w:rFonts w:ascii="Calibri" w:hAnsi="Calibri" w:cs="Calibri"/>
          <w:color w:val="222222"/>
          <w:sz w:val="20"/>
          <w:szCs w:val="20"/>
        </w:rPr>
        <w:t>Kelly Philp, Senior Marketing Director from Mattle UK said:</w:t>
      </w:r>
      <w:r w:rsidRPr="00A02C53">
        <w:rPr>
          <w:rFonts w:ascii="Calibri" w:hAnsi="Calibri" w:cs="Calibri"/>
          <w:i/>
          <w:iCs/>
          <w:color w:val="222222"/>
          <w:sz w:val="20"/>
          <w:szCs w:val="20"/>
        </w:rPr>
        <w:t xml:space="preserve"> “We want to contribute </w:t>
      </w:r>
      <w:proofErr w:type="gramStart"/>
      <w:r w:rsidRPr="00A02C53">
        <w:rPr>
          <w:rFonts w:ascii="Calibri" w:hAnsi="Calibri" w:cs="Calibri"/>
          <w:i/>
          <w:iCs/>
          <w:color w:val="222222"/>
          <w:sz w:val="20"/>
          <w:szCs w:val="20"/>
        </w:rPr>
        <w:t>to  a</w:t>
      </w:r>
      <w:proofErr w:type="gramEnd"/>
      <w:r w:rsidRPr="00A02C53">
        <w:rPr>
          <w:rFonts w:ascii="Calibri" w:hAnsi="Calibri" w:cs="Calibri"/>
          <w:i/>
          <w:iCs/>
          <w:color w:val="222222"/>
          <w:sz w:val="20"/>
          <w:szCs w:val="20"/>
        </w:rPr>
        <w:t xml:space="preserve"> world where every child feels proud to be their authentic self and embrace their uniqueness. We have partnered with Anti-Bullying Alliance to support their mission to stop bullying and foster children’s sense of belonging.”</w:t>
      </w:r>
    </w:p>
    <w:p w14:paraId="6A50D025" w14:textId="77777777" w:rsidR="00A02C53" w:rsidRPr="00A02C53" w:rsidRDefault="00A02C53" w:rsidP="00A02C53">
      <w:pPr>
        <w:jc w:val="both"/>
        <w:rPr>
          <w:rFonts w:ascii="Calibri" w:hAnsi="Calibri" w:cs="Calibri"/>
          <w:i/>
          <w:iCs/>
          <w:color w:val="222222"/>
          <w:sz w:val="20"/>
          <w:szCs w:val="20"/>
        </w:rPr>
      </w:pPr>
      <w:r w:rsidRPr="00A02C53">
        <w:rPr>
          <w:rFonts w:ascii="Calibri" w:hAnsi="Calibri" w:cs="Calibri"/>
          <w:i/>
          <w:iCs/>
          <w:color w:val="222222"/>
          <w:sz w:val="20"/>
          <w:szCs w:val="20"/>
        </w:rPr>
        <w:t xml:space="preserve">Findings indicate that a third of children in the UK are worried they don’t fit in, and this is causing children to avoid school, change their journeys, and worry about how they look.   </w:t>
      </w:r>
    </w:p>
    <w:p w14:paraId="68D7FF8E" w14:textId="1C8EF741" w:rsidR="001A19EE" w:rsidRPr="00A02C53" w:rsidRDefault="00A02C53" w:rsidP="00587E47">
      <w:pPr>
        <w:jc w:val="both"/>
        <w:rPr>
          <w:rFonts w:ascii="Calibri" w:hAnsi="Calibri" w:cs="Calibri"/>
          <w:color w:val="222222"/>
          <w:sz w:val="20"/>
          <w:szCs w:val="20"/>
        </w:rPr>
      </w:pPr>
      <w:r w:rsidRPr="00A02C53">
        <w:rPr>
          <w:rFonts w:ascii="Calibri" w:hAnsi="Calibri" w:cs="Calibri"/>
          <w:i/>
          <w:iCs/>
          <w:color w:val="222222"/>
          <w:sz w:val="20"/>
          <w:szCs w:val="20"/>
        </w:rPr>
        <w:lastRenderedPageBreak/>
        <w:t>As part of this partnership, we have created resources for both children and parents to give them the support to tackle these issues and feel like they can belong.”</w:t>
      </w:r>
      <w:bookmarkEnd w:id="1"/>
      <w:bookmarkEnd w:id="0"/>
    </w:p>
    <w:sectPr w:rsidR="001A19EE" w:rsidRPr="00A02C5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F8615" w14:textId="77777777" w:rsidR="00FD6EEA" w:rsidRDefault="00FD6EEA" w:rsidP="002C10F1">
      <w:pPr>
        <w:spacing w:after="0" w:line="240" w:lineRule="auto"/>
      </w:pPr>
      <w:r>
        <w:separator/>
      </w:r>
    </w:p>
  </w:endnote>
  <w:endnote w:type="continuationSeparator" w:id="0">
    <w:p w14:paraId="76482BF4" w14:textId="77777777" w:rsidR="00FD6EEA" w:rsidRDefault="00FD6EEA" w:rsidP="002C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8024C" w14:textId="77777777" w:rsidR="00FD6EEA" w:rsidRDefault="00FD6EEA" w:rsidP="002C10F1">
      <w:pPr>
        <w:spacing w:after="0" w:line="240" w:lineRule="auto"/>
      </w:pPr>
      <w:r>
        <w:separator/>
      </w:r>
    </w:p>
  </w:footnote>
  <w:footnote w:type="continuationSeparator" w:id="0">
    <w:p w14:paraId="4D41E164" w14:textId="77777777" w:rsidR="00FD6EEA" w:rsidRDefault="00FD6EEA" w:rsidP="002C10F1">
      <w:pPr>
        <w:spacing w:after="0" w:line="240" w:lineRule="auto"/>
      </w:pPr>
      <w:r>
        <w:continuationSeparator/>
      </w:r>
    </w:p>
  </w:footnote>
  <w:footnote w:id="1">
    <w:p w14:paraId="737EAC3F" w14:textId="14ECB384" w:rsidR="00E65694" w:rsidRDefault="00E65694">
      <w:pPr>
        <w:pStyle w:val="FootnoteText"/>
      </w:pPr>
      <w:r>
        <w:rPr>
          <w:rStyle w:val="FootnoteReference"/>
        </w:rPr>
        <w:footnoteRef/>
      </w:r>
      <w:r>
        <w:t xml:space="preserve">  Survey of 1000 UK children carried out on behalf of Monster High by OnePoll, October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907B4" w14:textId="4ED8BD6B" w:rsidR="001A19EE" w:rsidRPr="001A19EE" w:rsidRDefault="001A19EE" w:rsidP="001A19EE">
    <w:pPr>
      <w:rPr>
        <w:rFonts w:ascii="Times New Roman" w:eastAsia="Times New Roman" w:hAnsi="Times New Roman" w:cs="Times New Roman"/>
        <w:sz w:val="24"/>
        <w:szCs w:val="24"/>
      </w:rPr>
    </w:pPr>
  </w:p>
  <w:p w14:paraId="70598198" w14:textId="77777777" w:rsidR="002C10F1" w:rsidRDefault="002C10F1" w:rsidP="001A19EE">
    <w:pPr>
      <w:pStyle w:val="Header"/>
      <w:tabs>
        <w:tab w:val="clear" w:pos="4513"/>
        <w:tab w:val="clear" w:pos="9026"/>
        <w:tab w:val="left" w:pos="6900"/>
      </w:tabs>
    </w:pPr>
  </w:p>
  <w:p w14:paraId="34CD9224" w14:textId="77777777" w:rsidR="005079F6" w:rsidRPr="00BC6185" w:rsidRDefault="005079F6" w:rsidP="001A19EE">
    <w:pPr>
      <w:pStyle w:val="Header"/>
      <w:tabs>
        <w:tab w:val="clear" w:pos="4513"/>
        <w:tab w:val="clear" w:pos="9026"/>
        <w:tab w:val="left" w:pos="69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6F210E"/>
    <w:multiLevelType w:val="hybridMultilevel"/>
    <w:tmpl w:val="E27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C70"/>
    <w:multiLevelType w:val="hybridMultilevel"/>
    <w:tmpl w:val="944A6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08709">
    <w:abstractNumId w:val="0"/>
  </w:num>
  <w:num w:numId="2" w16cid:durableId="505704314">
    <w:abstractNumId w:val="0"/>
  </w:num>
  <w:num w:numId="3" w16cid:durableId="1266770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A6"/>
    <w:rsid w:val="0000584A"/>
    <w:rsid w:val="00012C08"/>
    <w:rsid w:val="000134E6"/>
    <w:rsid w:val="000140CF"/>
    <w:rsid w:val="00015152"/>
    <w:rsid w:val="00031574"/>
    <w:rsid w:val="000359B4"/>
    <w:rsid w:val="000443F3"/>
    <w:rsid w:val="000608B4"/>
    <w:rsid w:val="00061920"/>
    <w:rsid w:val="00081118"/>
    <w:rsid w:val="0008141A"/>
    <w:rsid w:val="000B4390"/>
    <w:rsid w:val="000B621A"/>
    <w:rsid w:val="000C421F"/>
    <w:rsid w:val="000C51C6"/>
    <w:rsid w:val="000D4F73"/>
    <w:rsid w:val="000F5A31"/>
    <w:rsid w:val="00117018"/>
    <w:rsid w:val="001173DF"/>
    <w:rsid w:val="00126E25"/>
    <w:rsid w:val="001472B5"/>
    <w:rsid w:val="0016007C"/>
    <w:rsid w:val="00170B31"/>
    <w:rsid w:val="00174D63"/>
    <w:rsid w:val="00177709"/>
    <w:rsid w:val="00183BEA"/>
    <w:rsid w:val="00194250"/>
    <w:rsid w:val="001962E3"/>
    <w:rsid w:val="001A0C48"/>
    <w:rsid w:val="001A19EE"/>
    <w:rsid w:val="001B1BB8"/>
    <w:rsid w:val="001B63B8"/>
    <w:rsid w:val="001C021D"/>
    <w:rsid w:val="001C13F1"/>
    <w:rsid w:val="002112B8"/>
    <w:rsid w:val="00211BC1"/>
    <w:rsid w:val="00253086"/>
    <w:rsid w:val="00274464"/>
    <w:rsid w:val="00274F97"/>
    <w:rsid w:val="00276B46"/>
    <w:rsid w:val="00285C49"/>
    <w:rsid w:val="002B2639"/>
    <w:rsid w:val="002B588E"/>
    <w:rsid w:val="002C10F1"/>
    <w:rsid w:val="002C5711"/>
    <w:rsid w:val="002D7859"/>
    <w:rsid w:val="002F32C3"/>
    <w:rsid w:val="0030599D"/>
    <w:rsid w:val="00315C91"/>
    <w:rsid w:val="00322F61"/>
    <w:rsid w:val="00371505"/>
    <w:rsid w:val="00376C62"/>
    <w:rsid w:val="00390890"/>
    <w:rsid w:val="003D49E0"/>
    <w:rsid w:val="003E3A5C"/>
    <w:rsid w:val="003F1A9A"/>
    <w:rsid w:val="003F5CA2"/>
    <w:rsid w:val="003F7E2C"/>
    <w:rsid w:val="004060A4"/>
    <w:rsid w:val="00415DB4"/>
    <w:rsid w:val="004254F8"/>
    <w:rsid w:val="00426FFD"/>
    <w:rsid w:val="00443CAB"/>
    <w:rsid w:val="00463472"/>
    <w:rsid w:val="00464733"/>
    <w:rsid w:val="00487C3F"/>
    <w:rsid w:val="00492259"/>
    <w:rsid w:val="004A7C08"/>
    <w:rsid w:val="004B0B8B"/>
    <w:rsid w:val="004B5C62"/>
    <w:rsid w:val="004C7FCC"/>
    <w:rsid w:val="004D2993"/>
    <w:rsid w:val="004F3BBB"/>
    <w:rsid w:val="00505CD4"/>
    <w:rsid w:val="005079F6"/>
    <w:rsid w:val="00512D43"/>
    <w:rsid w:val="00535DE2"/>
    <w:rsid w:val="00542ADF"/>
    <w:rsid w:val="005469B7"/>
    <w:rsid w:val="005661A6"/>
    <w:rsid w:val="005711E5"/>
    <w:rsid w:val="0057723B"/>
    <w:rsid w:val="00587E47"/>
    <w:rsid w:val="005B4170"/>
    <w:rsid w:val="005C1CAE"/>
    <w:rsid w:val="005C3014"/>
    <w:rsid w:val="005D256E"/>
    <w:rsid w:val="005D7025"/>
    <w:rsid w:val="005E01C7"/>
    <w:rsid w:val="005F2C1F"/>
    <w:rsid w:val="0060318A"/>
    <w:rsid w:val="00660483"/>
    <w:rsid w:val="00664E5D"/>
    <w:rsid w:val="006663A2"/>
    <w:rsid w:val="00682F68"/>
    <w:rsid w:val="00692A9C"/>
    <w:rsid w:val="00692EB9"/>
    <w:rsid w:val="00696181"/>
    <w:rsid w:val="006A02A5"/>
    <w:rsid w:val="006C03F2"/>
    <w:rsid w:val="006D0BDC"/>
    <w:rsid w:val="006D5D7A"/>
    <w:rsid w:val="00700A93"/>
    <w:rsid w:val="007132A4"/>
    <w:rsid w:val="0072620F"/>
    <w:rsid w:val="00743686"/>
    <w:rsid w:val="007452B5"/>
    <w:rsid w:val="007467A6"/>
    <w:rsid w:val="007536A8"/>
    <w:rsid w:val="00770000"/>
    <w:rsid w:val="0079603D"/>
    <w:rsid w:val="007A6445"/>
    <w:rsid w:val="007A7997"/>
    <w:rsid w:val="007B7B5E"/>
    <w:rsid w:val="007C04F0"/>
    <w:rsid w:val="007C2AAC"/>
    <w:rsid w:val="007D1102"/>
    <w:rsid w:val="007E71D5"/>
    <w:rsid w:val="00806CED"/>
    <w:rsid w:val="008148F7"/>
    <w:rsid w:val="00842799"/>
    <w:rsid w:val="00843C2A"/>
    <w:rsid w:val="00847349"/>
    <w:rsid w:val="008628DF"/>
    <w:rsid w:val="00864F60"/>
    <w:rsid w:val="00871A8F"/>
    <w:rsid w:val="00877EFE"/>
    <w:rsid w:val="00880D9F"/>
    <w:rsid w:val="008851AB"/>
    <w:rsid w:val="00891088"/>
    <w:rsid w:val="0089219B"/>
    <w:rsid w:val="008A2078"/>
    <w:rsid w:val="008C0D9C"/>
    <w:rsid w:val="008C12DC"/>
    <w:rsid w:val="008C7F1C"/>
    <w:rsid w:val="008E1D6C"/>
    <w:rsid w:val="008E7DC0"/>
    <w:rsid w:val="008F208E"/>
    <w:rsid w:val="008F28F6"/>
    <w:rsid w:val="0090739A"/>
    <w:rsid w:val="00936A03"/>
    <w:rsid w:val="00940123"/>
    <w:rsid w:val="00942C82"/>
    <w:rsid w:val="009459CA"/>
    <w:rsid w:val="009578D8"/>
    <w:rsid w:val="0096647B"/>
    <w:rsid w:val="0099431C"/>
    <w:rsid w:val="009956F8"/>
    <w:rsid w:val="009D681D"/>
    <w:rsid w:val="009D7D81"/>
    <w:rsid w:val="009E001A"/>
    <w:rsid w:val="009E0D6B"/>
    <w:rsid w:val="009E5148"/>
    <w:rsid w:val="009F092A"/>
    <w:rsid w:val="009F2D64"/>
    <w:rsid w:val="00A02C53"/>
    <w:rsid w:val="00A10423"/>
    <w:rsid w:val="00A13183"/>
    <w:rsid w:val="00A21722"/>
    <w:rsid w:val="00A41B1E"/>
    <w:rsid w:val="00A5382D"/>
    <w:rsid w:val="00A84C95"/>
    <w:rsid w:val="00AB6B62"/>
    <w:rsid w:val="00AC0752"/>
    <w:rsid w:val="00AE2396"/>
    <w:rsid w:val="00AF35E1"/>
    <w:rsid w:val="00B05F4F"/>
    <w:rsid w:val="00B12012"/>
    <w:rsid w:val="00B25A8E"/>
    <w:rsid w:val="00B26979"/>
    <w:rsid w:val="00B326C9"/>
    <w:rsid w:val="00B37B1A"/>
    <w:rsid w:val="00B83143"/>
    <w:rsid w:val="00BA1A93"/>
    <w:rsid w:val="00BC6185"/>
    <w:rsid w:val="00BD3CFF"/>
    <w:rsid w:val="00BD44DE"/>
    <w:rsid w:val="00C07739"/>
    <w:rsid w:val="00C54AC1"/>
    <w:rsid w:val="00C670A8"/>
    <w:rsid w:val="00C8187D"/>
    <w:rsid w:val="00CA7AC1"/>
    <w:rsid w:val="00CD7906"/>
    <w:rsid w:val="00CE137E"/>
    <w:rsid w:val="00CE48B8"/>
    <w:rsid w:val="00CF3976"/>
    <w:rsid w:val="00CF6669"/>
    <w:rsid w:val="00CF7EE2"/>
    <w:rsid w:val="00D117D9"/>
    <w:rsid w:val="00D35DE4"/>
    <w:rsid w:val="00D41DEA"/>
    <w:rsid w:val="00D518E9"/>
    <w:rsid w:val="00D6655D"/>
    <w:rsid w:val="00D757BB"/>
    <w:rsid w:val="00D76D68"/>
    <w:rsid w:val="00D87DFC"/>
    <w:rsid w:val="00DA0BA0"/>
    <w:rsid w:val="00DA5DEB"/>
    <w:rsid w:val="00DC2CA4"/>
    <w:rsid w:val="00E13799"/>
    <w:rsid w:val="00E25E30"/>
    <w:rsid w:val="00E267C1"/>
    <w:rsid w:val="00E40B85"/>
    <w:rsid w:val="00E52CD1"/>
    <w:rsid w:val="00E64B33"/>
    <w:rsid w:val="00E65694"/>
    <w:rsid w:val="00E65A05"/>
    <w:rsid w:val="00E6765E"/>
    <w:rsid w:val="00EA34F6"/>
    <w:rsid w:val="00EA5421"/>
    <w:rsid w:val="00EB59F1"/>
    <w:rsid w:val="00EC5585"/>
    <w:rsid w:val="00ED5847"/>
    <w:rsid w:val="00ED7493"/>
    <w:rsid w:val="00EE258F"/>
    <w:rsid w:val="00EE38FF"/>
    <w:rsid w:val="00EF0CAE"/>
    <w:rsid w:val="00EF6389"/>
    <w:rsid w:val="00EF6BD4"/>
    <w:rsid w:val="00EF7A21"/>
    <w:rsid w:val="00F23618"/>
    <w:rsid w:val="00F35D4B"/>
    <w:rsid w:val="00F629FD"/>
    <w:rsid w:val="00FA51DF"/>
    <w:rsid w:val="00FB135A"/>
    <w:rsid w:val="00FC59A4"/>
    <w:rsid w:val="00FD1586"/>
    <w:rsid w:val="00FD5EEC"/>
    <w:rsid w:val="00FD6EEA"/>
    <w:rsid w:val="00FE73A0"/>
    <w:rsid w:val="00FF2903"/>
    <w:rsid w:val="00FF2EE8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AF403"/>
  <w15:chartTrackingRefBased/>
  <w15:docId w15:val="{BDD6DBB3-6138-450E-B031-7C7C0684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0F1"/>
  </w:style>
  <w:style w:type="paragraph" w:styleId="Footer">
    <w:name w:val="footer"/>
    <w:basedOn w:val="Normal"/>
    <w:link w:val="FooterChar"/>
    <w:uiPriority w:val="99"/>
    <w:unhideWhenUsed/>
    <w:rsid w:val="002C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F1"/>
  </w:style>
  <w:style w:type="paragraph" w:styleId="BalloonText">
    <w:name w:val="Balloon Text"/>
    <w:basedOn w:val="Normal"/>
    <w:link w:val="BalloonTextChar"/>
    <w:uiPriority w:val="99"/>
    <w:semiHidden/>
    <w:unhideWhenUsed/>
    <w:rsid w:val="00BC6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1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56E"/>
    <w:pPr>
      <w:spacing w:after="0" w:line="276" w:lineRule="auto"/>
      <w:ind w:left="720"/>
      <w:contextualSpacing/>
    </w:pPr>
    <w:rPr>
      <w:rFonts w:ascii="Arial" w:eastAsia="Arial" w:hAnsi="Arial" w:cs="Arial"/>
      <w:lang w:val="en-US" w:eastAsia="en-GB"/>
    </w:rPr>
  </w:style>
  <w:style w:type="paragraph" w:styleId="Revision">
    <w:name w:val="Revision"/>
    <w:hidden/>
    <w:uiPriority w:val="99"/>
    <w:semiHidden/>
    <w:rsid w:val="00170B3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A0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56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6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56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C03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3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5C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nti-bullyingalliance.org.uk/anti-bullying-week-2024-choose-respect/official-anti-bullying-week-partners/monster-hig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.jenkins\OneDrive%20-%20SWNS%20Media%20Group%20LTD\Desktop\Work\6.%20Templates\COPY%20TEMPLATE%20(new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9515C4C01E4AB51222EDC3AFCB3B" ma:contentTypeVersion="13" ma:contentTypeDescription="Create a new document." ma:contentTypeScope="" ma:versionID="325ca87849dc9008ea5d56cd5aa57898">
  <xsd:schema xmlns:xsd="http://www.w3.org/2001/XMLSchema" xmlns:xs="http://www.w3.org/2001/XMLSchema" xmlns:p="http://schemas.microsoft.com/office/2006/metadata/properties" xmlns:ns2="25bce31e-210f-4595-b6f1-ad167b62b966" xmlns:ns3="16ae49f3-829e-48a4-b770-42088e17cf9e" targetNamespace="http://schemas.microsoft.com/office/2006/metadata/properties" ma:root="true" ma:fieldsID="0a737e42a372012122270de0f81db743" ns2:_="" ns3:_="">
    <xsd:import namespace="25bce31e-210f-4595-b6f1-ad167b62b966"/>
    <xsd:import namespace="16ae49f3-829e-48a4-b770-42088e17c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ce31e-210f-4595-b6f1-ad167b62b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d4c797-396b-422f-9324-c7326d18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e49f3-829e-48a4-b770-42088e17cf9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b1b432-1b3f-4e3d-84fa-547afe762041}" ma:internalName="TaxCatchAll" ma:showField="CatchAllData" ma:web="16ae49f3-829e-48a4-b770-42088e17c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ae49f3-829e-48a4-b770-42088e17cf9e" xsi:nil="true"/>
    <lcf76f155ced4ddcb4097134ff3c332f xmlns="25bce31e-210f-4595-b6f1-ad167b62b9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A5E5F-DB76-4D49-9A53-E07AE5868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ce31e-210f-4595-b6f1-ad167b62b966"/>
    <ds:schemaRef ds:uri="16ae49f3-829e-48a4-b770-42088e17c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AF89C-7608-4171-8652-BA08F7BF6D42}">
  <ds:schemaRefs>
    <ds:schemaRef ds:uri="http://schemas.microsoft.com/office/2006/metadata/properties"/>
    <ds:schemaRef ds:uri="http://schemas.openxmlformats.org/package/2006/metadata/core-properties"/>
    <ds:schemaRef ds:uri="25bce31e-210f-4595-b6f1-ad167b62b966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16ae49f3-829e-48a4-b770-42088e17cf9e"/>
  </ds:schemaRefs>
</ds:datastoreItem>
</file>

<file path=customXml/itemProps3.xml><?xml version="1.0" encoding="utf-8"?>
<ds:datastoreItem xmlns:ds="http://schemas.openxmlformats.org/officeDocument/2006/customXml" ds:itemID="{244E5F20-FE5D-4B83-9812-615B877533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7432E-4022-4AD8-915B-C53BC20D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TEMPLATE (new)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Jenkins</dc:creator>
  <cp:keywords/>
  <dc:description/>
  <cp:lastModifiedBy>Bulow, Sorsha</cp:lastModifiedBy>
  <cp:revision>2</cp:revision>
  <cp:lastPrinted>2018-01-12T11:44:00Z</cp:lastPrinted>
  <dcterms:created xsi:type="dcterms:W3CDTF">2024-11-07T16:07:00Z</dcterms:created>
  <dcterms:modified xsi:type="dcterms:W3CDTF">2024-11-07T16:07:00Z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0x010100CC069515C4C01E4AB51222EDC3AFCB3B</vt:lpwstr>
  </property>
  <property fmtid="{D5CDD505-2E9C-101B-9397-08002B2CF9AE}" pid="3" name="MediaServiceImageTags">
    <vt:lpwstr/>
  </property>
</Properties>
</file>